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C01" w:rsidRPr="00A65C01" w:rsidRDefault="00A65C01" w:rsidP="00A65C01">
      <w:pPr>
        <w:rPr>
          <w:b/>
        </w:rPr>
      </w:pPr>
      <w:r w:rsidRPr="00A65C01">
        <w:rPr>
          <w:b/>
        </w:rPr>
        <w:t>[이용자위원회 회의록]</w:t>
      </w:r>
    </w:p>
    <w:p w:rsidR="00A65C01" w:rsidRDefault="00A65C01" w:rsidP="00A65C01"/>
    <w:p w:rsidR="00A65C01" w:rsidRDefault="00A65C01" w:rsidP="00A65C01">
      <w:r>
        <w:t>1. 회의 개요</w:t>
      </w:r>
    </w:p>
    <w:p w:rsidR="00A65C01" w:rsidRDefault="00A65C01" w:rsidP="00A65C01">
      <w:r>
        <w:t>- 일시: 2021년 12월 13일</w:t>
      </w:r>
    </w:p>
    <w:p w:rsidR="00A65C01" w:rsidRDefault="00A65C01" w:rsidP="00A65C01">
      <w:r>
        <w:t>- 장소: 온라인 회의</w:t>
      </w:r>
    </w:p>
    <w:p w:rsidR="00A65C01" w:rsidRDefault="00A65C01" w:rsidP="00A65C01">
      <w:r>
        <w:t xml:space="preserve">- 참석자: 위원장 최창호, 위원 김현주 </w:t>
      </w:r>
    </w:p>
    <w:p w:rsidR="00A65C01" w:rsidRDefault="00A65C01" w:rsidP="00A65C01">
      <w:r>
        <w:t>- 주관: 편집국</w:t>
      </w:r>
    </w:p>
    <w:p w:rsidR="00A65C01" w:rsidRDefault="00A65C01" w:rsidP="00A65C01"/>
    <w:p w:rsidR="00A65C01" w:rsidRDefault="00A65C01" w:rsidP="00A65C01">
      <w:r>
        <w:t>2. 회의 목적</w:t>
      </w:r>
    </w:p>
    <w:p w:rsidR="00A65C01" w:rsidRDefault="00A65C01" w:rsidP="00A65C01">
      <w:r>
        <w:t>- 기사 소비 환경 변화에 따른 콘텐츠 운영 점검</w:t>
      </w:r>
    </w:p>
    <w:p w:rsidR="00A65C01" w:rsidRDefault="00A65C01" w:rsidP="00A65C01">
      <w:r>
        <w:t>- 이용자 경험 및 가독성 개선 방안 논의</w:t>
      </w:r>
    </w:p>
    <w:p w:rsidR="00A65C01" w:rsidRDefault="00A65C01" w:rsidP="00A65C01"/>
    <w:p w:rsidR="00A65C01" w:rsidRDefault="00A65C01" w:rsidP="00A65C01">
      <w:r>
        <w:t>3. 주요 안건</w:t>
      </w:r>
    </w:p>
    <w:p w:rsidR="00A65C01" w:rsidRDefault="00A65C01" w:rsidP="00A65C01">
      <w:r>
        <w:t>(1) 영상 및 멀티미디어 콘텐츠 기사 구성 점검</w:t>
      </w:r>
    </w:p>
    <w:p w:rsidR="00A65C01" w:rsidRDefault="00A65C01" w:rsidP="00A65C01">
      <w:r>
        <w:t>(2) 이용자 불만 접수 현황 검토</w:t>
      </w:r>
    </w:p>
    <w:p w:rsidR="00A65C01" w:rsidRDefault="00A65C01" w:rsidP="00A65C01">
      <w:r>
        <w:t>(3) 광고 노출 방식 및 기사 가독성 문제 점검</w:t>
      </w:r>
    </w:p>
    <w:p w:rsidR="00A65C01" w:rsidRDefault="00A65C01" w:rsidP="00A65C01"/>
    <w:p w:rsidR="00A65C01" w:rsidRDefault="00A65C01" w:rsidP="00A65C01">
      <w:r>
        <w:t>4. 논의 내용</w:t>
      </w:r>
    </w:p>
    <w:p w:rsidR="00A65C01" w:rsidRDefault="00A65C01" w:rsidP="00A65C01">
      <w:r>
        <w:t>- 영상 콘텐츠와 연계된 기사 비중이 증가하면서 기사 본문보다 영상 중심으로 구성된 사례가 확인됨</w:t>
      </w:r>
    </w:p>
    <w:p w:rsidR="00A65C01" w:rsidRDefault="00A65C01" w:rsidP="00A65C01">
      <w:r>
        <w:t>- 일부 기사에서 광고 노출이 과도하여 본문 가독성이 저해된다는 이용자 의견이 접수됨</w:t>
      </w:r>
    </w:p>
    <w:p w:rsidR="00A65C01" w:rsidRDefault="00A65C01" w:rsidP="00A65C01">
      <w:pPr>
        <w:rPr>
          <w:rFonts w:hint="eastAsia"/>
        </w:rPr>
      </w:pPr>
      <w:r>
        <w:t>- 클릭 유도를 위한 제목 구성에 대한 문제 제기도 일부 확인됨</w:t>
      </w:r>
    </w:p>
    <w:p w:rsidR="00A25B67" w:rsidRDefault="00A25B67" w:rsidP="00A25B67">
      <w:r>
        <w:t>- 광고 및 가독성 관련 민원 약 20건 수준 확인</w:t>
      </w:r>
    </w:p>
    <w:p w:rsidR="00A65C01" w:rsidRDefault="00A25B67" w:rsidP="00A25B67">
      <w:pPr>
        <w:rPr>
          <w:rFonts w:hint="eastAsia"/>
        </w:rPr>
      </w:pPr>
      <w:r>
        <w:t>- 일부 기사 광고 배치 조정 및 개선 조치 진행</w:t>
      </w:r>
    </w:p>
    <w:p w:rsidR="00A25B67" w:rsidRDefault="00A25B67" w:rsidP="00A25B67"/>
    <w:p w:rsidR="00A65C01" w:rsidRDefault="00A65C01" w:rsidP="00A65C01">
      <w:r>
        <w:t>5. 개선 및 조치 사항</w:t>
      </w:r>
    </w:p>
    <w:p w:rsidR="00A65C01" w:rsidRDefault="00A65C01" w:rsidP="00A65C01">
      <w:r>
        <w:t>- 기사와 영상 콘텐츠 간 정보 전달 균형을 유지하도록 편집 기준 정비</w:t>
      </w:r>
    </w:p>
    <w:p w:rsidR="00A65C01" w:rsidRDefault="00A65C01" w:rsidP="00A65C01">
      <w:r>
        <w:t>- 기사 본문을 가리는 광고 및 가독성을 저해하는 요소에 대한 점검 강화</w:t>
      </w:r>
    </w:p>
    <w:p w:rsidR="00A65C01" w:rsidRDefault="00A65C01" w:rsidP="00A65C01">
      <w:r>
        <w:t>- 기사 제목 작성 시 사실 중심 표현 원칙을 재확인하고 내부 교육 실시</w:t>
      </w:r>
    </w:p>
    <w:p w:rsidR="00A65C01" w:rsidRDefault="00A65C01" w:rsidP="00A65C01"/>
    <w:p w:rsidR="00A65C01" w:rsidRDefault="00A65C01" w:rsidP="00A65C01">
      <w:r>
        <w:t>6. 기타 의견</w:t>
      </w:r>
    </w:p>
    <w:p w:rsidR="00B8089C" w:rsidRDefault="00A65C01" w:rsidP="00A65C01">
      <w:r>
        <w:t>- 이용자 경험을 고려한 콘텐츠 구성과 광고 운영이 필요하다는 의견 제시</w:t>
      </w:r>
    </w:p>
    <w:sectPr w:rsidR="00B8089C" w:rsidSect="00A74AC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A7A" w:rsidRDefault="000E4A7A" w:rsidP="00A25B67">
      <w:r>
        <w:separator/>
      </w:r>
    </w:p>
  </w:endnote>
  <w:endnote w:type="continuationSeparator" w:id="1">
    <w:p w:rsidR="000E4A7A" w:rsidRDefault="000E4A7A" w:rsidP="00A25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A7A" w:rsidRDefault="000E4A7A" w:rsidP="00A25B67">
      <w:r>
        <w:separator/>
      </w:r>
    </w:p>
  </w:footnote>
  <w:footnote w:type="continuationSeparator" w:id="1">
    <w:p w:rsidR="000E4A7A" w:rsidRDefault="000E4A7A" w:rsidP="00A25B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5C01"/>
    <w:rsid w:val="000E4A7A"/>
    <w:rsid w:val="00287E31"/>
    <w:rsid w:val="0041364A"/>
    <w:rsid w:val="00A25B67"/>
    <w:rsid w:val="00A65C01"/>
    <w:rsid w:val="00A74AC3"/>
    <w:rsid w:val="00F95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C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5B6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A25B67"/>
  </w:style>
  <w:style w:type="paragraph" w:styleId="a4">
    <w:name w:val="footer"/>
    <w:basedOn w:val="a"/>
    <w:link w:val="Char0"/>
    <w:uiPriority w:val="99"/>
    <w:semiHidden/>
    <w:unhideWhenUsed/>
    <w:rsid w:val="00A25B6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A25B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2</cp:revision>
  <dcterms:created xsi:type="dcterms:W3CDTF">2026-03-27T02:23:00Z</dcterms:created>
  <dcterms:modified xsi:type="dcterms:W3CDTF">2026-03-27T02:37:00Z</dcterms:modified>
</cp:coreProperties>
</file>